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4" w:leftChars="-202" w:right="55" w:rightChars="2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00" w:lineRule="exact"/>
        <w:ind w:left="-424" w:leftChars="-202" w:right="55" w:rightChars="26"/>
        <w:jc w:val="center"/>
        <w:rPr>
          <w:rFonts w:hint="eastAsia" w:asciiTheme="minorEastAsia" w:hAnsiTheme="minorEastAsia" w:eastAsiaTheme="minorEastAsia"/>
          <w:b/>
          <w:sz w:val="39"/>
          <w:szCs w:val="39"/>
        </w:rPr>
      </w:pPr>
      <w:r>
        <w:rPr>
          <w:rFonts w:hint="eastAsia" w:asciiTheme="minorEastAsia" w:hAnsiTheme="minorEastAsia" w:eastAsiaTheme="minorEastAsia"/>
          <w:b/>
          <w:sz w:val="39"/>
          <w:szCs w:val="39"/>
          <w:lang w:val="en-US" w:eastAsia="zh-CN"/>
        </w:rPr>
        <w:t>7</w:t>
      </w:r>
      <w:r>
        <w:rPr>
          <w:rFonts w:hint="eastAsia" w:asciiTheme="minorEastAsia" w:hAnsiTheme="minorEastAsia" w:eastAsiaTheme="minorEastAsia"/>
          <w:b/>
          <w:sz w:val="39"/>
          <w:szCs w:val="39"/>
        </w:rPr>
        <w:t>月份群众投诉案件办理反馈不规</w:t>
      </w:r>
      <w:r>
        <w:rPr>
          <w:rFonts w:hint="eastAsia" w:asciiTheme="minorEastAsia" w:hAnsiTheme="minorEastAsia" w:eastAsiaTheme="minorEastAsia"/>
          <w:b/>
          <w:sz w:val="39"/>
          <w:szCs w:val="39"/>
          <w:lang w:eastAsia="zh-CN"/>
        </w:rPr>
        <w:t>范</w:t>
      </w:r>
      <w:r>
        <w:rPr>
          <w:rFonts w:hint="eastAsia" w:asciiTheme="minorEastAsia" w:hAnsiTheme="minorEastAsia" w:eastAsiaTheme="minorEastAsia"/>
          <w:b/>
          <w:sz w:val="39"/>
          <w:szCs w:val="39"/>
        </w:rPr>
        <w:t>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-424" w:leftChars="-202" w:right="55" w:rightChars="26"/>
        <w:jc w:val="center"/>
        <w:textAlignment w:val="auto"/>
        <w:rPr>
          <w:rFonts w:hint="eastAsia" w:asciiTheme="minorEastAsia" w:hAnsiTheme="minorEastAsia" w:eastAsiaTheme="minorEastAsia"/>
          <w:b/>
          <w:sz w:val="39"/>
          <w:szCs w:val="39"/>
        </w:rPr>
      </w:pPr>
    </w:p>
    <w:tbl>
      <w:tblPr>
        <w:tblStyle w:val="4"/>
        <w:tblpPr w:leftFromText="180" w:rightFromText="180" w:vertAnchor="text" w:horzAnchor="page" w:tblpX="1409" w:tblpY="90"/>
        <w:tblOverlap w:val="never"/>
        <w:tblW w:w="92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580"/>
        <w:gridCol w:w="1125"/>
        <w:gridCol w:w="1335"/>
        <w:gridCol w:w="2725"/>
        <w:gridCol w:w="184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案件号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投诉区域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问题类别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具体位置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201907031341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2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通港西街实验中学旁工地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无现场交涉图片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201907121711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华大城东后路聋哑学校旁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201907250537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丰泽区少林路第一中心小学</w:t>
            </w:r>
          </w:p>
        </w:tc>
        <w:tc>
          <w:tcPr>
            <w:tcW w:w="18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无现场参照物图片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201907011294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2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城西南路西郊红绿灯农商银行门前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无现场交涉图片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201907150002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丰泽街云谷菜市场北门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201907311615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金屿路丰源超市门口</w:t>
            </w:r>
          </w:p>
        </w:tc>
        <w:tc>
          <w:tcPr>
            <w:tcW w:w="18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无现场交涉图片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201907311625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宝洲街万达对面欧菲整形旁</w:t>
            </w:r>
          </w:p>
        </w:tc>
        <w:tc>
          <w:tcPr>
            <w:tcW w:w="18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无现场交涉图片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201907250918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乱堆物堆料</w:t>
            </w:r>
          </w:p>
        </w:tc>
        <w:tc>
          <w:tcPr>
            <w:tcW w:w="2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丰泽区丰华小区14栋024</w:t>
            </w:r>
          </w:p>
        </w:tc>
        <w:tc>
          <w:tcPr>
            <w:tcW w:w="18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超时5小时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201907310001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洛江区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泉州十一中</w:t>
            </w:r>
          </w:p>
        </w:tc>
        <w:tc>
          <w:tcPr>
            <w:tcW w:w="18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无现场交涉图片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201907311626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台商区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沿海大通道山高富玉山渔村工地</w:t>
            </w:r>
          </w:p>
        </w:tc>
        <w:tc>
          <w:tcPr>
            <w:tcW w:w="18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无现场参照物图片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201707070605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2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崇欣街旧铺村新埔北区30号旁工地</w:t>
            </w:r>
          </w:p>
        </w:tc>
        <w:tc>
          <w:tcPr>
            <w:tcW w:w="18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无现场参照物图片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201907311627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开发区吉泰路万科悦城工地</w:t>
            </w:r>
          </w:p>
        </w:tc>
        <w:tc>
          <w:tcPr>
            <w:tcW w:w="18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无现场参照物图片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超时8小时38分钟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1A"/>
    <w:rsid w:val="00046C23"/>
    <w:rsid w:val="000C00CF"/>
    <w:rsid w:val="00164307"/>
    <w:rsid w:val="00215DEE"/>
    <w:rsid w:val="00366F32"/>
    <w:rsid w:val="003A2D2D"/>
    <w:rsid w:val="004818E4"/>
    <w:rsid w:val="0048522F"/>
    <w:rsid w:val="004E5AF7"/>
    <w:rsid w:val="00767528"/>
    <w:rsid w:val="007A200C"/>
    <w:rsid w:val="007C537D"/>
    <w:rsid w:val="00923F45"/>
    <w:rsid w:val="0095719C"/>
    <w:rsid w:val="00974A21"/>
    <w:rsid w:val="009B3F53"/>
    <w:rsid w:val="00AA1864"/>
    <w:rsid w:val="00BC7D84"/>
    <w:rsid w:val="00C024D4"/>
    <w:rsid w:val="00CC51D3"/>
    <w:rsid w:val="00CF4E1A"/>
    <w:rsid w:val="00D3253B"/>
    <w:rsid w:val="00E921AA"/>
    <w:rsid w:val="00ED0E54"/>
    <w:rsid w:val="00EE129D"/>
    <w:rsid w:val="00FE218E"/>
    <w:rsid w:val="07E43CE8"/>
    <w:rsid w:val="170B71D3"/>
    <w:rsid w:val="1DA703B2"/>
    <w:rsid w:val="206A23C0"/>
    <w:rsid w:val="25100B4A"/>
    <w:rsid w:val="26B75D3D"/>
    <w:rsid w:val="42766277"/>
    <w:rsid w:val="4C685D26"/>
    <w:rsid w:val="4E995618"/>
    <w:rsid w:val="56BC3B07"/>
    <w:rsid w:val="59C8726A"/>
    <w:rsid w:val="60F22DCA"/>
    <w:rsid w:val="703A0E1C"/>
    <w:rsid w:val="707808F4"/>
    <w:rsid w:val="772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121</Words>
  <Characters>690</Characters>
  <Lines>5</Lines>
  <Paragraphs>1</Paragraphs>
  <TotalTime>0</TotalTime>
  <ScaleCrop>false</ScaleCrop>
  <LinksUpToDate>false</LinksUpToDate>
  <CharactersWithSpaces>810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2019-02-13T03:38:00Z</dcterms:created>
  <dc:creator>zx</dc:creator>
  <cp:lastModifiedBy>zx</cp:lastModifiedBy>
  <dcterms:modified xsi:type="dcterms:W3CDTF">2019-08-06T08:42:10Z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